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color w:val="000000"/>
          <w:szCs w:val="32"/>
        </w:rPr>
      </w:pPr>
      <w:r>
        <w:rPr>
          <w:rFonts w:hint="eastAsia" w:eastAsia="黑体"/>
          <w:color w:val="000000"/>
          <w:szCs w:val="32"/>
        </w:rPr>
        <w:t>附件3</w:t>
      </w:r>
    </w:p>
    <w:p>
      <w:pPr>
        <w:widowControl/>
        <w:jc w:val="left"/>
        <w:rPr>
          <w:rFonts w:eastAsia="黑体"/>
          <w:color w:val="000000"/>
          <w:szCs w:val="32"/>
        </w:rPr>
      </w:pPr>
    </w:p>
    <w:p>
      <w:pPr>
        <w:spacing w:line="60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企业名单汇总表</w:t>
      </w:r>
    </w:p>
    <w:p>
      <w:pPr>
        <w:spacing w:line="60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bookmarkStart w:id="0" w:name="_GoBack"/>
      <w:bookmarkEnd w:id="0"/>
    </w:p>
    <w:tbl>
      <w:tblPr>
        <w:tblStyle w:val="5"/>
        <w:tblW w:w="13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5376"/>
        <w:gridCol w:w="2323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5376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注册地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行业领域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企业联系人及</w:t>
            </w:r>
          </w:p>
          <w:p>
            <w:pPr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6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3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6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3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6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3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6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3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6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3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1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6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3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3" w:type="dxa"/>
          </w:tcPr>
          <w:p>
            <w:pPr>
              <w:spacing w:line="6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MWM4NGFhYzJlMTIyNjkzNzg3OWM3ZGFjOGMwNDAifQ=="/>
  </w:docVars>
  <w:rsids>
    <w:rsidRoot w:val="3453202B"/>
    <w:rsid w:val="345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2023-03-01T06:33:00Z</dcterms:created>
  <dc:creator>红莲@骑兵</dc:creator>
  <cp:lastModifiedBy>红莲@骑兵</cp:lastModifiedBy>
  <dcterms:modified xsi:type="dcterms:W3CDTF">2023-03-01T06:37:10Z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E02570119F1B4AD1AE9FB9A772588D0A</vt:lpwstr>
  </property>
</Properties>
</file>